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A8059B" w14:textId="77777777" w:rsidR="001002EE" w:rsidRDefault="001002EE" w:rsidP="00BC0908">
      <w:pPr>
        <w:rPr>
          <w:b/>
          <w:color w:val="FF0000"/>
          <w:sz w:val="32"/>
          <w:szCs w:val="32"/>
          <w:lang w:val="en-US"/>
        </w:rPr>
      </w:pPr>
    </w:p>
    <w:p w14:paraId="35EBF183" w14:textId="7524450A" w:rsidR="001002EE" w:rsidRPr="00A97AFC" w:rsidRDefault="00EA693E" w:rsidP="00A97AFC">
      <w:pPr>
        <w:jc w:val="center"/>
        <w:rPr>
          <w:b/>
          <w:sz w:val="32"/>
          <w:szCs w:val="32"/>
          <w:lang w:val="en-US"/>
        </w:rPr>
      </w:pPr>
      <w:r w:rsidRPr="001D4957">
        <w:rPr>
          <w:b/>
          <w:sz w:val="32"/>
          <w:szCs w:val="32"/>
          <w:lang w:val="en-US"/>
        </w:rPr>
        <w:t>LG</w:t>
      </w:r>
      <w:r w:rsidRPr="001002EE">
        <w:rPr>
          <w:b/>
          <w:sz w:val="32"/>
          <w:szCs w:val="32"/>
          <w:lang w:val="en-US"/>
        </w:rPr>
        <w:t xml:space="preserve"> </w:t>
      </w:r>
      <w:r w:rsidR="00B3338A" w:rsidRPr="001D4957">
        <w:rPr>
          <w:b/>
          <w:sz w:val="32"/>
          <w:szCs w:val="32"/>
          <w:lang w:val="en-US"/>
        </w:rPr>
        <w:t>Electronics</w:t>
      </w:r>
      <w:r w:rsidR="00A35201" w:rsidRPr="001002EE">
        <w:rPr>
          <w:b/>
          <w:sz w:val="32"/>
          <w:szCs w:val="32"/>
          <w:lang w:val="en-US"/>
        </w:rPr>
        <w:t xml:space="preserve"> </w:t>
      </w:r>
      <w:r w:rsidR="00A35201" w:rsidRPr="001D4957">
        <w:rPr>
          <w:b/>
          <w:sz w:val="32"/>
          <w:szCs w:val="32"/>
        </w:rPr>
        <w:t>и</w:t>
      </w:r>
      <w:r w:rsidR="00A35201" w:rsidRPr="001002EE">
        <w:rPr>
          <w:b/>
          <w:sz w:val="32"/>
          <w:szCs w:val="32"/>
          <w:lang w:val="en-US"/>
        </w:rPr>
        <w:t xml:space="preserve"> </w:t>
      </w:r>
      <w:r w:rsidR="001002EE" w:rsidRPr="001002EE">
        <w:rPr>
          <w:b/>
          <w:sz w:val="32"/>
          <w:szCs w:val="32"/>
          <w:lang w:val="en-US"/>
        </w:rPr>
        <w:t xml:space="preserve"> </w:t>
      </w:r>
      <w:r w:rsidRPr="001002EE">
        <w:rPr>
          <w:b/>
          <w:sz w:val="32"/>
          <w:szCs w:val="32"/>
          <w:lang w:val="en-US"/>
        </w:rPr>
        <w:t xml:space="preserve"> </w:t>
      </w:r>
      <w:proofErr w:type="spellStart"/>
      <w:r w:rsidR="00A35201" w:rsidRPr="001D4957">
        <w:rPr>
          <w:b/>
          <w:sz w:val="32"/>
          <w:szCs w:val="32"/>
          <w:lang w:val="en-US"/>
        </w:rPr>
        <w:t>RaceRoom</w:t>
      </w:r>
      <w:proofErr w:type="spellEnd"/>
      <w:r w:rsidR="00A35201" w:rsidRPr="001002EE">
        <w:rPr>
          <w:b/>
          <w:sz w:val="32"/>
          <w:szCs w:val="32"/>
          <w:lang w:val="en-US"/>
        </w:rPr>
        <w:t xml:space="preserve"> </w:t>
      </w:r>
      <w:r w:rsidR="00857C9E">
        <w:rPr>
          <w:b/>
          <w:sz w:val="32"/>
          <w:szCs w:val="32"/>
          <w:lang w:val="en-US"/>
        </w:rPr>
        <w:t>Russia</w:t>
      </w:r>
      <w:r w:rsidR="00A35201" w:rsidRPr="001002EE">
        <w:rPr>
          <w:b/>
          <w:sz w:val="32"/>
          <w:szCs w:val="32"/>
          <w:lang w:val="en-US"/>
        </w:rPr>
        <w:t xml:space="preserve"> </w:t>
      </w:r>
      <w:r w:rsidR="00A35201" w:rsidRPr="001D4957">
        <w:rPr>
          <w:b/>
          <w:sz w:val="32"/>
          <w:szCs w:val="32"/>
        </w:rPr>
        <w:t>пров</w:t>
      </w:r>
      <w:r w:rsidRPr="001D4957">
        <w:rPr>
          <w:b/>
          <w:sz w:val="32"/>
          <w:szCs w:val="32"/>
        </w:rPr>
        <w:t>о</w:t>
      </w:r>
      <w:r w:rsidR="00A35201" w:rsidRPr="001D4957">
        <w:rPr>
          <w:b/>
          <w:sz w:val="32"/>
          <w:szCs w:val="32"/>
        </w:rPr>
        <w:t>дят</w:t>
      </w:r>
      <w:r w:rsidR="00A35201" w:rsidRPr="001002EE">
        <w:rPr>
          <w:b/>
          <w:sz w:val="32"/>
          <w:szCs w:val="32"/>
          <w:lang w:val="en-US"/>
        </w:rPr>
        <w:t xml:space="preserve"> </w:t>
      </w:r>
      <w:r w:rsidR="00A35201" w:rsidRPr="001D4957">
        <w:rPr>
          <w:b/>
          <w:sz w:val="32"/>
          <w:szCs w:val="32"/>
        </w:rPr>
        <w:t>киберспортивный</w:t>
      </w:r>
      <w:r w:rsidR="00A35201" w:rsidRPr="001002EE">
        <w:rPr>
          <w:b/>
          <w:sz w:val="32"/>
          <w:szCs w:val="32"/>
          <w:lang w:val="en-US"/>
        </w:rPr>
        <w:t xml:space="preserve"> </w:t>
      </w:r>
      <w:r w:rsidR="00A35201" w:rsidRPr="001D4957">
        <w:rPr>
          <w:b/>
          <w:sz w:val="32"/>
          <w:szCs w:val="32"/>
        </w:rPr>
        <w:t>гоночный</w:t>
      </w:r>
      <w:r w:rsidR="00A35201" w:rsidRPr="001002EE">
        <w:rPr>
          <w:b/>
          <w:sz w:val="32"/>
          <w:szCs w:val="32"/>
          <w:lang w:val="en-US"/>
        </w:rPr>
        <w:t xml:space="preserve"> </w:t>
      </w:r>
      <w:r w:rsidR="00A35201" w:rsidRPr="001D4957">
        <w:rPr>
          <w:b/>
          <w:sz w:val="32"/>
          <w:szCs w:val="32"/>
        </w:rPr>
        <w:t>чемпионат</w:t>
      </w:r>
      <w:r w:rsidR="00A35201" w:rsidRPr="001002EE">
        <w:rPr>
          <w:b/>
          <w:sz w:val="32"/>
          <w:szCs w:val="32"/>
          <w:lang w:val="en-US"/>
        </w:rPr>
        <w:t xml:space="preserve"> «</w:t>
      </w:r>
      <w:r w:rsidR="00A35201" w:rsidRPr="001D4957">
        <w:rPr>
          <w:b/>
          <w:sz w:val="32"/>
          <w:szCs w:val="32"/>
          <w:lang w:val="en-US"/>
        </w:rPr>
        <w:t>LADA</w:t>
      </w:r>
      <w:r w:rsidR="00A35201" w:rsidRPr="001002EE">
        <w:rPr>
          <w:b/>
          <w:sz w:val="32"/>
          <w:szCs w:val="32"/>
          <w:lang w:val="en-US"/>
        </w:rPr>
        <w:t xml:space="preserve"> </w:t>
      </w:r>
      <w:r w:rsidR="00A35201" w:rsidRPr="001D4957">
        <w:rPr>
          <w:b/>
          <w:sz w:val="32"/>
          <w:szCs w:val="32"/>
          <w:lang w:val="en-US"/>
        </w:rPr>
        <w:t>e</w:t>
      </w:r>
      <w:r w:rsidR="00A35201" w:rsidRPr="001002EE">
        <w:rPr>
          <w:b/>
          <w:sz w:val="32"/>
          <w:szCs w:val="32"/>
          <w:lang w:val="en-US"/>
        </w:rPr>
        <w:t>-</w:t>
      </w:r>
      <w:r w:rsidR="00A35201" w:rsidRPr="001D4957">
        <w:rPr>
          <w:b/>
          <w:sz w:val="32"/>
          <w:szCs w:val="32"/>
          <w:lang w:val="en-US"/>
        </w:rPr>
        <w:t>Championship</w:t>
      </w:r>
      <w:r w:rsidR="00A35201" w:rsidRPr="001002EE">
        <w:rPr>
          <w:b/>
          <w:sz w:val="32"/>
          <w:szCs w:val="32"/>
          <w:lang w:val="en-US"/>
        </w:rPr>
        <w:t xml:space="preserve"> 2019». </w:t>
      </w:r>
    </w:p>
    <w:p w14:paraId="7EFEA1B7" w14:textId="34790EED" w:rsidR="004A57F1" w:rsidRDefault="00A85E05" w:rsidP="00FE2C96">
      <w:pPr>
        <w:ind w:firstLine="708"/>
        <w:jc w:val="both"/>
      </w:pPr>
      <w:r>
        <w:rPr>
          <w:b/>
        </w:rPr>
        <w:t>16</w:t>
      </w:r>
      <w:r w:rsidR="001D4957">
        <w:rPr>
          <w:b/>
        </w:rPr>
        <w:t xml:space="preserve"> мая 2019 года. </w:t>
      </w:r>
      <w:r w:rsidR="001D4957" w:rsidRPr="001D4957">
        <w:rPr>
          <w:b/>
        </w:rPr>
        <w:t>Москва</w:t>
      </w:r>
      <w:r w:rsidR="001D4957" w:rsidRPr="001D4957">
        <w:t>.</w:t>
      </w:r>
      <w:r w:rsidR="001D4957">
        <w:t xml:space="preserve"> Партнерская программа между </w:t>
      </w:r>
      <w:r w:rsidR="001D4957" w:rsidRPr="001D4957">
        <w:rPr>
          <w:lang w:val="en-US"/>
        </w:rPr>
        <w:t>LG</w:t>
      </w:r>
      <w:r w:rsidR="001D4957" w:rsidRPr="001D4957">
        <w:t xml:space="preserve"> </w:t>
      </w:r>
      <w:r w:rsidR="001D4957" w:rsidRPr="001D4957">
        <w:rPr>
          <w:lang w:val="en-US"/>
        </w:rPr>
        <w:t>Electronics</w:t>
      </w:r>
      <w:r w:rsidR="001D4957" w:rsidRPr="001D4957">
        <w:t xml:space="preserve"> </w:t>
      </w:r>
      <w:r w:rsidR="001D4957">
        <w:t xml:space="preserve">и </w:t>
      </w:r>
      <w:r w:rsidR="001D4957">
        <w:rPr>
          <w:lang w:val="en-US"/>
        </w:rPr>
        <w:t>RaceRoom</w:t>
      </w:r>
      <w:r w:rsidR="001D4957" w:rsidRPr="001D4957">
        <w:t xml:space="preserve"> </w:t>
      </w:r>
      <w:r w:rsidR="001D4957">
        <w:rPr>
          <w:lang w:val="en-US"/>
        </w:rPr>
        <w:t>Russia</w:t>
      </w:r>
      <w:r w:rsidR="001D4957" w:rsidRPr="001D4957">
        <w:t xml:space="preserve"> </w:t>
      </w:r>
      <w:r w:rsidR="001D4957">
        <w:t xml:space="preserve">продолжается в рамках </w:t>
      </w:r>
      <w:r w:rsidR="00AD42D9">
        <w:t>виртуального гоночного чемпионата в самом престижном и мощном классе машин «Туринг»</w:t>
      </w:r>
      <w:r w:rsidR="00834B6E">
        <w:t xml:space="preserve"> - </w:t>
      </w:r>
      <w:r w:rsidR="00834B6E">
        <w:rPr>
          <w:lang w:val="en-US"/>
        </w:rPr>
        <w:t>LADA</w:t>
      </w:r>
      <w:r w:rsidR="00834B6E" w:rsidRPr="00834B6E">
        <w:t xml:space="preserve"> </w:t>
      </w:r>
      <w:r w:rsidR="00834B6E">
        <w:rPr>
          <w:lang w:val="en-US"/>
        </w:rPr>
        <w:t>e</w:t>
      </w:r>
      <w:r w:rsidR="00834B6E" w:rsidRPr="00834B6E">
        <w:t>-</w:t>
      </w:r>
      <w:r w:rsidR="00834B6E">
        <w:rPr>
          <w:lang w:val="en-US"/>
        </w:rPr>
        <w:t>Championship</w:t>
      </w:r>
      <w:r w:rsidR="00834B6E" w:rsidRPr="00834B6E">
        <w:t xml:space="preserve"> 2019</w:t>
      </w:r>
      <w:r w:rsidR="00AD42D9">
        <w:t>.</w:t>
      </w:r>
      <w:r w:rsidR="004A57F1" w:rsidRPr="004A57F1">
        <w:t xml:space="preserve"> </w:t>
      </w:r>
      <w:r w:rsidR="004A57F1">
        <w:t>Это событие является отправной точкой большого сотрудничества</w:t>
      </w:r>
      <w:r w:rsidR="001D4957">
        <w:t xml:space="preserve"> между компаниями на Российском рынке</w:t>
      </w:r>
      <w:r w:rsidR="004A57F1">
        <w:t xml:space="preserve">, поэтому все участники чемпионата будут соревноваться на машинах </w:t>
      </w:r>
      <w:r w:rsidR="004A57F1">
        <w:rPr>
          <w:lang w:val="en-US"/>
        </w:rPr>
        <w:t>Lada</w:t>
      </w:r>
      <w:r w:rsidR="004A57F1" w:rsidRPr="004A57F1">
        <w:t xml:space="preserve"> </w:t>
      </w:r>
      <w:r w:rsidR="004A57F1">
        <w:rPr>
          <w:lang w:val="en-US"/>
        </w:rPr>
        <w:t>Vesta</w:t>
      </w:r>
      <w:r w:rsidR="004A57F1" w:rsidRPr="004A57F1">
        <w:t xml:space="preserve"> </w:t>
      </w:r>
      <w:r w:rsidR="004A57F1">
        <w:rPr>
          <w:lang w:val="en-US"/>
        </w:rPr>
        <w:t>TCR</w:t>
      </w:r>
      <w:r w:rsidR="004A57F1">
        <w:t>.</w:t>
      </w:r>
      <w:r w:rsidR="00AD42D9">
        <w:t xml:space="preserve"> </w:t>
      </w:r>
      <w:r w:rsidR="007738F2">
        <w:t xml:space="preserve">Это первый седан отечественного </w:t>
      </w:r>
      <w:r w:rsidR="00025FFF">
        <w:t>производства,</w:t>
      </w:r>
      <w:r w:rsidR="007738F2">
        <w:t xml:space="preserve"> подготовленный согласно</w:t>
      </w:r>
      <w:r w:rsidR="00834B6E">
        <w:t xml:space="preserve"> техническому регламенту </w:t>
      </w:r>
      <w:r w:rsidR="00834B6E">
        <w:rPr>
          <w:lang w:val="en-US"/>
        </w:rPr>
        <w:t>TCR</w:t>
      </w:r>
      <w:r w:rsidR="007738F2">
        <w:t xml:space="preserve">. </w:t>
      </w:r>
      <w:r w:rsidR="002F6DC4">
        <w:t xml:space="preserve">Первый этап соревнований показал большую вовлеченность киберспортсменов и увеличение активности со стороны участников. Второй тур стартует 18 мая 2019 и пройдет на виртуальной трассе </w:t>
      </w:r>
      <w:r w:rsidR="002F6DC4">
        <w:rPr>
          <w:lang w:val="en-US"/>
        </w:rPr>
        <w:t>Slovakia</w:t>
      </w:r>
      <w:r w:rsidR="002F6DC4" w:rsidRPr="00780BBD">
        <w:t xml:space="preserve"> </w:t>
      </w:r>
      <w:r w:rsidR="002F6DC4">
        <w:rPr>
          <w:lang w:val="en-US"/>
        </w:rPr>
        <w:t>Ring</w:t>
      </w:r>
      <w:r w:rsidR="002F6DC4">
        <w:t>.</w:t>
      </w:r>
    </w:p>
    <w:p w14:paraId="3D691A81" w14:textId="591923DE" w:rsidR="00BC0908" w:rsidRPr="00857C9E" w:rsidRDefault="00857C9E" w:rsidP="00BC0908">
      <w:pPr>
        <w:jc w:val="both"/>
      </w:pPr>
      <w:r w:rsidRPr="00857C9E">
        <w:t xml:space="preserve">Подробнее о турнире по ссылке: </w:t>
      </w:r>
      <w:hyperlink r:id="rId7" w:history="1">
        <w:r>
          <w:rPr>
            <w:rStyle w:val="a3"/>
          </w:rPr>
          <w:t>https://www.youtube.com/watch?v=Pt4IoGlPc5Q&amp;feature=youtu.be</w:t>
        </w:r>
      </w:hyperlink>
    </w:p>
    <w:p w14:paraId="6954AF23" w14:textId="16AF482F" w:rsidR="00780BBD" w:rsidRDefault="00AA5236" w:rsidP="00857C9E">
      <w:pPr>
        <w:jc w:val="both"/>
      </w:pPr>
      <w:r>
        <w:t>Чемпионат</w:t>
      </w:r>
      <w:r w:rsidR="009608B8">
        <w:t xml:space="preserve"> пройдет в два отборочных зачета – онлайн и офлайн. </w:t>
      </w:r>
      <w:r w:rsidR="00813982">
        <w:t>Календарь виртуального чемпионата синхронизир</w:t>
      </w:r>
      <w:r w:rsidR="001D4957">
        <w:t xml:space="preserve">ован с чемпионатом РСКГ, </w:t>
      </w:r>
      <w:r w:rsidR="00813982">
        <w:t xml:space="preserve">поэтому отбор </w:t>
      </w:r>
      <w:r w:rsidR="001D4957">
        <w:t>уча</w:t>
      </w:r>
      <w:r w:rsidR="001002EE">
        <w:t>ст</w:t>
      </w:r>
      <w:r w:rsidR="001D4957">
        <w:t xml:space="preserve">ников </w:t>
      </w:r>
      <w:r w:rsidR="00813982">
        <w:t>будет проходить в течение нес</w:t>
      </w:r>
      <w:r w:rsidR="001D4957">
        <w:t xml:space="preserve">кольких месяцев. </w:t>
      </w:r>
    </w:p>
    <w:p w14:paraId="1824F7F3" w14:textId="5D48E185" w:rsidR="001002EE" w:rsidRDefault="00834B6E" w:rsidP="00857C9E">
      <w:pPr>
        <w:jc w:val="both"/>
      </w:pPr>
      <w:r>
        <w:t xml:space="preserve">Все призеры </w:t>
      </w:r>
      <w:r w:rsidR="00AA5236">
        <w:t xml:space="preserve">офлайн части виртуального </w:t>
      </w:r>
      <w:r>
        <w:t>че</w:t>
      </w:r>
      <w:r w:rsidR="00AA5236">
        <w:t>мпионата на этапах РСКГ</w:t>
      </w:r>
      <w:r>
        <w:t xml:space="preserve"> и 21 у</w:t>
      </w:r>
      <w:r w:rsidR="00492E34">
        <w:t>частник по результатам всех 7</w:t>
      </w:r>
      <w:r>
        <w:t xml:space="preserve"> онлайн этапов </w:t>
      </w:r>
      <w:r w:rsidR="00492E34">
        <w:t>получат приглашения в</w:t>
      </w:r>
      <w:r w:rsidR="00780BBD">
        <w:t xml:space="preserve"> Гранд-финал</w:t>
      </w:r>
      <w:r w:rsidR="005F4096">
        <w:t>,</w:t>
      </w:r>
      <w:r>
        <w:t xml:space="preserve"> который пройдет</w:t>
      </w:r>
      <w:r w:rsidR="005F4096" w:rsidRPr="005F4096">
        <w:rPr>
          <w:color w:val="FF0000"/>
        </w:rPr>
        <w:t xml:space="preserve"> </w:t>
      </w:r>
      <w:r w:rsidR="00780BBD">
        <w:t>в Москве</w:t>
      </w:r>
      <w:r w:rsidR="005F4096">
        <w:t xml:space="preserve"> в октябре этого </w:t>
      </w:r>
      <w:r w:rsidR="00481600">
        <w:t>года,</w:t>
      </w:r>
      <w:r>
        <w:t xml:space="preserve"> и сразятся между собой </w:t>
      </w:r>
      <w:r w:rsidR="00AA5236">
        <w:t xml:space="preserve">в очной борьбе </w:t>
      </w:r>
      <w:r w:rsidR="00780BBD">
        <w:t xml:space="preserve">на арене </w:t>
      </w:r>
      <w:r w:rsidR="00780BBD">
        <w:rPr>
          <w:lang w:val="en-US"/>
        </w:rPr>
        <w:t>Cyberspace</w:t>
      </w:r>
      <w:r w:rsidR="00780BBD">
        <w:t xml:space="preserve">, где проходят многие </w:t>
      </w:r>
      <w:r w:rsidR="00AA5236">
        <w:t>киберспортивные</w:t>
      </w:r>
      <w:r w:rsidR="002F612B">
        <w:t xml:space="preserve"> турниры. </w:t>
      </w:r>
      <w:r w:rsidR="004757EC">
        <w:t>Финалисты,</w:t>
      </w:r>
      <w:r w:rsidR="00492E34">
        <w:t xml:space="preserve"> занявшие первое и второе место в</w:t>
      </w:r>
      <w:r w:rsidR="00481600">
        <w:t xml:space="preserve"> </w:t>
      </w:r>
      <w:r w:rsidR="000B52BF">
        <w:t>Гранд</w:t>
      </w:r>
      <w:r w:rsidR="00492E34">
        <w:t>-финале</w:t>
      </w:r>
      <w:r w:rsidR="000B52BF">
        <w:t xml:space="preserve"> приглашаются в команду </w:t>
      </w:r>
      <w:proofErr w:type="spellStart"/>
      <w:r w:rsidR="000B52BF">
        <w:rPr>
          <w:lang w:val="en-US"/>
        </w:rPr>
        <w:t>RaceRoom</w:t>
      </w:r>
      <w:proofErr w:type="spellEnd"/>
      <w:r w:rsidR="000B52BF" w:rsidRPr="000B52BF">
        <w:t xml:space="preserve"> </w:t>
      </w:r>
      <w:r w:rsidR="000B52BF">
        <w:rPr>
          <w:lang w:val="en-US"/>
        </w:rPr>
        <w:t>Russia</w:t>
      </w:r>
      <w:r w:rsidR="000B52BF" w:rsidRPr="000B52BF">
        <w:t xml:space="preserve"> </w:t>
      </w:r>
      <w:r w:rsidR="000B52BF">
        <w:t xml:space="preserve">для </w:t>
      </w:r>
      <w:r w:rsidR="00BE77CC">
        <w:t>подготовки и участия</w:t>
      </w:r>
      <w:r w:rsidR="00492E34">
        <w:t xml:space="preserve"> в </w:t>
      </w:r>
      <w:r w:rsidR="00223AD4">
        <w:t>финале</w:t>
      </w:r>
      <w:r w:rsidR="00BE77CC">
        <w:t xml:space="preserve"> мирового виртуального чемпионата</w:t>
      </w:r>
      <w:r w:rsidR="00223AD4">
        <w:t xml:space="preserve"> </w:t>
      </w:r>
      <w:hyperlink r:id="rId8" w:history="1">
        <w:r w:rsidR="00BE77CC">
          <w:rPr>
            <w:rStyle w:val="a3"/>
            <w:lang w:val="en-US"/>
          </w:rPr>
          <w:t>eSports</w:t>
        </w:r>
        <w:r w:rsidR="00223AD4" w:rsidRPr="00223AD4">
          <w:rPr>
            <w:rStyle w:val="a3"/>
          </w:rPr>
          <w:t xml:space="preserve"> </w:t>
        </w:r>
        <w:r w:rsidR="00223AD4" w:rsidRPr="00223AD4">
          <w:rPr>
            <w:rStyle w:val="a3"/>
            <w:lang w:val="en-US"/>
          </w:rPr>
          <w:t>WTCR</w:t>
        </w:r>
      </w:hyperlink>
      <w:r w:rsidR="00223AD4">
        <w:t xml:space="preserve">, который состоится 13-15 декабря на Гран-При Малайзии реальной гоночной серии </w:t>
      </w:r>
      <w:r w:rsidR="00223AD4">
        <w:rPr>
          <w:lang w:val="en-US"/>
        </w:rPr>
        <w:t>WTCR</w:t>
      </w:r>
      <w:r w:rsidR="00223AD4">
        <w:t xml:space="preserve">. Участники будут бороться за звание виртуальных чемпионов </w:t>
      </w:r>
      <w:r w:rsidR="008766CC">
        <w:t>мира,</w:t>
      </w:r>
      <w:r w:rsidR="00223AD4">
        <w:t xml:space="preserve"> как в личном, так и в командном зачете. </w:t>
      </w:r>
    </w:p>
    <w:p w14:paraId="2F3B31D9" w14:textId="2463073A" w:rsidR="00492E34" w:rsidRDefault="00D463C7" w:rsidP="00857C9E">
      <w:pPr>
        <w:jc w:val="both"/>
      </w:pPr>
      <w:r w:rsidRPr="00FE2C96">
        <w:rPr>
          <w:b/>
        </w:rPr>
        <w:t>Владислав Незванкин, пилот</w:t>
      </w:r>
      <w:r w:rsidR="00DC5867" w:rsidRPr="00FE2C96">
        <w:rPr>
          <w:b/>
        </w:rPr>
        <w:t xml:space="preserve"> и руководитель команды</w:t>
      </w:r>
      <w:r w:rsidRPr="00FE2C96">
        <w:rPr>
          <w:b/>
        </w:rPr>
        <w:t xml:space="preserve"> </w:t>
      </w:r>
      <w:r w:rsidRPr="00FE2C96">
        <w:rPr>
          <w:b/>
          <w:lang w:val="en-US"/>
        </w:rPr>
        <w:t>LADA</w:t>
      </w:r>
      <w:r w:rsidRPr="00FE2C96">
        <w:rPr>
          <w:b/>
        </w:rPr>
        <w:t xml:space="preserve"> </w:t>
      </w:r>
      <w:r w:rsidRPr="00FE2C96">
        <w:rPr>
          <w:b/>
          <w:lang w:val="en-US"/>
        </w:rPr>
        <w:t>Sport</w:t>
      </w:r>
      <w:r w:rsidRPr="00FE2C96">
        <w:rPr>
          <w:b/>
        </w:rPr>
        <w:t xml:space="preserve"> </w:t>
      </w:r>
      <w:proofErr w:type="spellStart"/>
      <w:r w:rsidRPr="00FE2C96">
        <w:rPr>
          <w:b/>
          <w:lang w:val="en-US"/>
        </w:rPr>
        <w:t>Rosneft</w:t>
      </w:r>
      <w:proofErr w:type="spellEnd"/>
      <w:r>
        <w:t>: «</w:t>
      </w:r>
      <w:r w:rsidR="000F0DC2">
        <w:t>Мы испытываем глубокую удовлетворённость от начала</w:t>
      </w:r>
      <w:r>
        <w:t xml:space="preserve"> совместной работы с </w:t>
      </w:r>
      <w:r>
        <w:rPr>
          <w:lang w:val="en-US"/>
        </w:rPr>
        <w:t>RaceRoom</w:t>
      </w:r>
      <w:r w:rsidRPr="00D463C7">
        <w:t xml:space="preserve"> </w:t>
      </w:r>
      <w:r>
        <w:t xml:space="preserve">и </w:t>
      </w:r>
      <w:r>
        <w:rPr>
          <w:lang w:val="en-US"/>
        </w:rPr>
        <w:t>LG</w:t>
      </w:r>
      <w:r>
        <w:t>, и конечно, как в настоящей гоночной серии, мы будем развивать виртуальный чемпионат и внедрять новые решения, чтобы болельщики и участники турнира получали незабываемый опыт</w:t>
      </w:r>
      <w:r w:rsidR="00DC5867">
        <w:t xml:space="preserve"> и эмоции</w:t>
      </w:r>
      <w:r>
        <w:t>».</w:t>
      </w:r>
    </w:p>
    <w:p w14:paraId="76715F3F" w14:textId="555FDB0F" w:rsidR="006F1567" w:rsidRDefault="000F0DC2" w:rsidP="00857C9E">
      <w:pPr>
        <w:jc w:val="both"/>
      </w:pPr>
      <w:r w:rsidRPr="00FE2C96">
        <w:rPr>
          <w:b/>
        </w:rPr>
        <w:t xml:space="preserve">Дмитрий Солдатов, генеральный директор </w:t>
      </w:r>
      <w:r w:rsidRPr="00FE2C96">
        <w:rPr>
          <w:b/>
          <w:lang w:val="en-US"/>
        </w:rPr>
        <w:t>RaceRoom</w:t>
      </w:r>
      <w:r w:rsidRPr="00FE2C96">
        <w:rPr>
          <w:b/>
        </w:rPr>
        <w:t xml:space="preserve"> </w:t>
      </w:r>
      <w:r w:rsidRPr="00FE2C96">
        <w:rPr>
          <w:b/>
          <w:lang w:val="en-US"/>
        </w:rPr>
        <w:t>Russia</w:t>
      </w:r>
      <w:r>
        <w:t>:</w:t>
      </w:r>
      <w:r w:rsidR="00492E34">
        <w:t xml:space="preserve"> </w:t>
      </w:r>
      <w:r>
        <w:t>«Киберспортивные турниры и чемпионаты</w:t>
      </w:r>
      <w:r w:rsidR="002B75D3">
        <w:t xml:space="preserve"> </w:t>
      </w:r>
      <w:r>
        <w:t>создают большое количество сопутствующего контента – прямые трансляции,</w:t>
      </w:r>
      <w:r w:rsidR="00BA2837">
        <w:t xml:space="preserve"> видео ролики</w:t>
      </w:r>
      <w:r>
        <w:t>, взаимодействие с собственными сайтами и соц</w:t>
      </w:r>
      <w:r w:rsidR="00BA2837">
        <w:t xml:space="preserve">. </w:t>
      </w:r>
      <w:r>
        <w:t>сетями.</w:t>
      </w:r>
      <w:r w:rsidR="004D7284">
        <w:t xml:space="preserve"> Все это позволяе</w:t>
      </w:r>
      <w:r w:rsidR="00BA2837">
        <w:t xml:space="preserve">т </w:t>
      </w:r>
      <w:r w:rsidR="004D7284">
        <w:t>компаниям иметь прямой доступ и контакт с целевой аудитори</w:t>
      </w:r>
      <w:r w:rsidR="002B75D3">
        <w:t>ей в нативном виде, а также соединить эмоции от автоспорта с брендом в интерактивной форме.</w:t>
      </w:r>
      <w:r w:rsidR="00DA306A">
        <w:t xml:space="preserve"> </w:t>
      </w:r>
      <w:r w:rsidR="006F1567">
        <w:t xml:space="preserve">Киберспорт </w:t>
      </w:r>
      <w:r w:rsidR="00DA306A">
        <w:t xml:space="preserve">и виртуальный автоспорт в частности </w:t>
      </w:r>
      <w:r w:rsidR="006F1567">
        <w:t xml:space="preserve">– это </w:t>
      </w:r>
      <w:r w:rsidR="00DA306A">
        <w:t>современный инновационный маркетинговый инструмент</w:t>
      </w:r>
      <w:r w:rsidR="00CF6888">
        <w:t xml:space="preserve"> </w:t>
      </w:r>
      <w:r w:rsidR="00DA306A">
        <w:t xml:space="preserve">и </w:t>
      </w:r>
      <w:r w:rsidR="006F1567">
        <w:t>огр</w:t>
      </w:r>
      <w:r w:rsidR="00CF6888">
        <w:t xml:space="preserve">омная площадка </w:t>
      </w:r>
      <w:r w:rsidR="00DA306A">
        <w:t>для творчества и взаимодействия с аудиторией</w:t>
      </w:r>
      <w:r w:rsidR="006F1567">
        <w:t xml:space="preserve">». </w:t>
      </w:r>
    </w:p>
    <w:p w14:paraId="038A7180" w14:textId="77777777" w:rsidR="00BC0908" w:rsidRDefault="00BC0908" w:rsidP="008766CC"/>
    <w:p w14:paraId="7130F664" w14:textId="77777777" w:rsidR="00BC0908" w:rsidRDefault="00BC0908" w:rsidP="008766CC"/>
    <w:p w14:paraId="379CFF23" w14:textId="77777777" w:rsidR="001002EE" w:rsidRDefault="001002EE" w:rsidP="008766CC"/>
    <w:p w14:paraId="1CF4C5AC" w14:textId="77777777" w:rsidR="001002EE" w:rsidRDefault="001002EE" w:rsidP="008766CC"/>
    <w:p w14:paraId="0B8B78AE" w14:textId="296FB46A" w:rsidR="00FE2C96" w:rsidRDefault="00FE2C96" w:rsidP="00857C9E">
      <w:pPr>
        <w:jc w:val="both"/>
        <w:rPr>
          <w:b/>
          <w:i/>
        </w:rPr>
      </w:pPr>
      <w:r w:rsidRPr="009F66D2">
        <w:rPr>
          <w:b/>
          <w:i/>
        </w:rPr>
        <w:t xml:space="preserve"> Андрей Господынько, Руково</w:t>
      </w:r>
      <w:r w:rsidR="00BC0908">
        <w:rPr>
          <w:b/>
          <w:i/>
        </w:rPr>
        <w:t>ди</w:t>
      </w:r>
      <w:r w:rsidRPr="009F66D2">
        <w:rPr>
          <w:b/>
          <w:i/>
        </w:rPr>
        <w:t xml:space="preserve">тель отдела мониторов и персональных ТВ </w:t>
      </w:r>
      <w:r w:rsidRPr="009F66D2">
        <w:rPr>
          <w:b/>
          <w:i/>
          <w:lang w:val="en-US"/>
        </w:rPr>
        <w:t>LG</w:t>
      </w:r>
      <w:r w:rsidRPr="009F66D2">
        <w:rPr>
          <w:b/>
          <w:i/>
        </w:rPr>
        <w:t xml:space="preserve"> </w:t>
      </w:r>
      <w:r w:rsidRPr="009F66D2">
        <w:rPr>
          <w:b/>
          <w:i/>
          <w:lang w:val="en-US"/>
        </w:rPr>
        <w:t>Electronics</w:t>
      </w:r>
      <w:r w:rsidRPr="009F66D2">
        <w:rPr>
          <w:b/>
          <w:i/>
        </w:rPr>
        <w:t xml:space="preserve"> Россия</w:t>
      </w:r>
      <w:r>
        <w:rPr>
          <w:b/>
          <w:i/>
        </w:rPr>
        <w:t xml:space="preserve">: </w:t>
      </w:r>
      <w:r w:rsidR="00B3338A" w:rsidRPr="009F66D2">
        <w:rPr>
          <w:b/>
          <w:i/>
        </w:rPr>
        <w:t>«</w:t>
      </w:r>
      <w:r w:rsidR="00B3338A" w:rsidRPr="00FE2C96">
        <w:t xml:space="preserve">Каждый мальчишка с детства грезил оказаться на месте ствоего кумира в кабине гоночного болида. Вырастая, мы не оставляем своих героев </w:t>
      </w:r>
      <w:r w:rsidR="009F66D2" w:rsidRPr="00FE2C96">
        <w:t xml:space="preserve">в забвении </w:t>
      </w:r>
      <w:r w:rsidR="00B3338A" w:rsidRPr="00FE2C96">
        <w:t>и теперь, с появлением новых возможностей, стало реальным – воплощение</w:t>
      </w:r>
      <w:r w:rsidR="009F66D2" w:rsidRPr="00FE2C96">
        <w:t xml:space="preserve"> самых смелых задумок</w:t>
      </w:r>
      <w:r w:rsidR="00B3338A" w:rsidRPr="00FE2C96">
        <w:t xml:space="preserve">. Наши мониторы стали не просто экраном, на котором транслируется гонка, мониторы LG UltraGear  </w:t>
      </w:r>
      <w:r w:rsidR="009F66D2" w:rsidRPr="00FE2C96">
        <w:t xml:space="preserve"> - это лобовое стекло гоночного автомобиля, с широким обзором трассы и детальным отображением соревнований. Мы поддерживаем киберспортивные направления и стремимся предоставить возможность как можно большему числу игроков приобщиться к любимому виду спорта, делая его не только популярным, но качественным и более доступным. В этом проекте партнерами LG Electronics выступают серьезные профессионалы, а значит нас всех ждет успех»</w:t>
      </w:r>
      <w:r w:rsidR="009F66D2" w:rsidRPr="009F66D2">
        <w:rPr>
          <w:b/>
          <w:i/>
        </w:rPr>
        <w:t xml:space="preserve"> </w:t>
      </w:r>
    </w:p>
    <w:p w14:paraId="061569C6" w14:textId="29A28A67" w:rsidR="00BC0908" w:rsidRPr="00BC0908" w:rsidRDefault="00FE2C96" w:rsidP="00857C9E">
      <w:pPr>
        <w:jc w:val="both"/>
      </w:pPr>
      <w:r>
        <w:t xml:space="preserve">Принять участие может каждый, вне зависимости от возраста, географической принадлежности и абсолютно бесплатно. Подробности смотрите на </w:t>
      </w:r>
      <w:hyperlink r:id="rId9" w:history="1">
        <w:r w:rsidRPr="008766CC">
          <w:rPr>
            <w:rStyle w:val="a3"/>
          </w:rPr>
          <w:t>специальном сайте чемпионата</w:t>
        </w:r>
      </w:hyperlink>
      <w:r>
        <w:t>.</w:t>
      </w:r>
    </w:p>
    <w:p w14:paraId="318C8C63" w14:textId="19E60D8D" w:rsidR="001002EE" w:rsidRPr="00857C9E" w:rsidRDefault="00BC0908" w:rsidP="00D66620">
      <w:pPr>
        <w:jc w:val="center"/>
        <w:rPr>
          <w:b/>
          <w:i/>
        </w:rPr>
      </w:pPr>
      <w:r w:rsidRPr="00857C9E">
        <w:rPr>
          <w:b/>
          <w:i/>
        </w:rPr>
        <w:t>###</w:t>
      </w:r>
    </w:p>
    <w:p w14:paraId="2AE7FDAE" w14:textId="77777777" w:rsidR="001002EE" w:rsidRPr="00857C9E" w:rsidRDefault="001002EE" w:rsidP="001002EE">
      <w:pPr>
        <w:autoSpaceDE w:val="0"/>
        <w:autoSpaceDN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B6002F"/>
          <w:sz w:val="18"/>
          <w:szCs w:val="18"/>
        </w:rPr>
        <w:t>О</w:t>
      </w:r>
      <w:r w:rsidRPr="00857C9E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компании</w:t>
      </w:r>
      <w:r w:rsidRPr="00857C9E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 w:rsidRPr="001C4EA8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>LG</w:t>
      </w:r>
      <w:r w:rsidRPr="00857C9E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 w:rsidRPr="001C4EA8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>Electronics</w:t>
      </w:r>
      <w:r w:rsidRPr="00857C9E">
        <w:rPr>
          <w:rFonts w:ascii="Arial" w:hAnsi="Arial" w:cs="Arial"/>
          <w:b/>
          <w:bCs/>
          <w:color w:val="B6002F"/>
          <w:sz w:val="18"/>
          <w:szCs w:val="18"/>
        </w:rPr>
        <w:t xml:space="preserve">, </w:t>
      </w:r>
      <w:proofErr w:type="spellStart"/>
      <w:r w:rsidRPr="001C4EA8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>Inc</w:t>
      </w:r>
      <w:proofErr w:type="spellEnd"/>
      <w:r w:rsidRPr="00857C9E">
        <w:rPr>
          <w:rFonts w:ascii="Arial" w:hAnsi="Arial" w:cs="Arial"/>
          <w:b/>
          <w:bCs/>
          <w:color w:val="B6002F"/>
          <w:sz w:val="18"/>
          <w:szCs w:val="18"/>
        </w:rPr>
        <w:t>.</w:t>
      </w:r>
    </w:p>
    <w:p w14:paraId="0452670A" w14:textId="4E521955" w:rsidR="001002EE" w:rsidRPr="003D74B7" w:rsidRDefault="001002EE" w:rsidP="001002EE">
      <w:pPr>
        <w:rPr>
          <w:rFonts w:ascii="Arial" w:hAnsi="Arial" w:cs="Arial"/>
          <w:sz w:val="16"/>
          <w:szCs w:val="16"/>
        </w:rPr>
      </w:pPr>
      <w:r w:rsidRPr="003D74B7">
        <w:rPr>
          <w:rFonts w:ascii="Arial" w:hAnsi="Arial" w:cs="Arial"/>
          <w:sz w:val="16"/>
          <w:szCs w:val="16"/>
          <w:lang w:val="en-US"/>
        </w:rPr>
        <w:t>LG</w:t>
      </w:r>
      <w:r w:rsidRPr="003D74B7">
        <w:rPr>
          <w:rFonts w:ascii="Arial" w:hAnsi="Arial" w:cs="Arial"/>
          <w:sz w:val="16"/>
          <w:szCs w:val="16"/>
        </w:rPr>
        <w:t xml:space="preserve"> </w:t>
      </w:r>
      <w:r w:rsidRPr="003D74B7">
        <w:rPr>
          <w:rFonts w:ascii="Arial" w:hAnsi="Arial" w:cs="Arial"/>
          <w:sz w:val="16"/>
          <w:szCs w:val="16"/>
          <w:lang w:val="en-US"/>
        </w:rPr>
        <w:t>Electronics</w:t>
      </w:r>
      <w:r w:rsidRPr="003D74B7">
        <w:rPr>
          <w:rFonts w:ascii="Arial" w:hAnsi="Arial" w:cs="Arial"/>
          <w:sz w:val="16"/>
          <w:szCs w:val="16"/>
        </w:rPr>
        <w:t xml:space="preserve">, </w:t>
      </w:r>
      <w:proofErr w:type="spellStart"/>
      <w:r w:rsidRPr="003D74B7">
        <w:rPr>
          <w:rFonts w:ascii="Arial" w:hAnsi="Arial" w:cs="Arial"/>
          <w:sz w:val="16"/>
          <w:szCs w:val="16"/>
          <w:lang w:val="en-US"/>
        </w:rPr>
        <w:t>Inc</w:t>
      </w:r>
      <w:proofErr w:type="spellEnd"/>
      <w:r w:rsidRPr="003D74B7">
        <w:rPr>
          <w:rFonts w:ascii="Arial" w:hAnsi="Arial" w:cs="Arial"/>
          <w:sz w:val="16"/>
          <w:szCs w:val="16"/>
        </w:rPr>
        <w:t xml:space="preserve">. (KSE: 066570.KS)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LG Electronics является одним из ведущих в мире производителей плоскопанельных телевизоров, смартфонов, кондиционеров воздуха, стиральных машин и холодильников. В России представлены мониторы UltraWide, предназначенные для многозадачных решений как для работы, так и для отдыха. Игровые мониторы от LG Electronics соответствуют мировым стандартам киберспорта (1мс, 144 Гц), а с 2018 года компания представила на рынке новый игровой бренд UltraGear,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HDR10, приближающей категорию к высококлассным TV и профессиональным панелям. Линейка UltraFine создана для специально для пользователей Mac.Компания LG состоит из пяти бизнес-подразделений: Home Appliance &amp; Air Solution, Home Entertainment, Mobile Communications, Vehicle Components и B2B, общий объем мировых продаж которых в 2017 году составил 55,4 млрд. долларов США (61,4 трлн. южнокорейских вон). За дополнительной информацией, пожалуйста, обратитесь к </w:t>
      </w:r>
      <w:hyperlink r:id="rId10" w:history="1">
        <w:r w:rsidRPr="003D74B7">
          <w:rPr>
            <w:rStyle w:val="a3"/>
            <w:sz w:val="16"/>
            <w:szCs w:val="16"/>
          </w:rPr>
          <w:t>www.LGnewsroom.com</w:t>
        </w:r>
      </w:hyperlink>
      <w:r w:rsidRPr="003D74B7">
        <w:rPr>
          <w:rFonts w:ascii="Arial" w:hAnsi="Arial" w:cs="Arial"/>
          <w:sz w:val="16"/>
          <w:szCs w:val="16"/>
        </w:rPr>
        <w:t>.</w:t>
      </w:r>
    </w:p>
    <w:p w14:paraId="4D1546D5" w14:textId="77777777" w:rsidR="001002EE" w:rsidRPr="00B26308" w:rsidRDefault="001002EE" w:rsidP="001002EE">
      <w:pPr>
        <w:autoSpaceDE w:val="0"/>
        <w:autoSpaceDN w:val="0"/>
        <w:rPr>
          <w:rStyle w:val="a3"/>
          <w:rFonts w:ascii="Arial" w:hAnsi="Arial" w:cs="Arial"/>
          <w:color w:val="auto"/>
          <w:sz w:val="18"/>
          <w:szCs w:val="18"/>
          <w:u w:val="none"/>
        </w:rPr>
      </w:pPr>
      <w:r>
        <w:rPr>
          <w:rFonts w:ascii="Arial" w:hAnsi="Arial" w:cs="Arial"/>
          <w:b/>
          <w:bCs/>
          <w:color w:val="B6002F"/>
          <w:sz w:val="18"/>
          <w:szCs w:val="18"/>
        </w:rPr>
        <w:t>О</w:t>
      </w:r>
      <w:r w:rsidRPr="00B26308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компании</w:t>
      </w:r>
      <w:r w:rsidRPr="00B26308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>RaceRoom</w:t>
      </w:r>
      <w:proofErr w:type="spellEnd"/>
      <w:r w:rsidRPr="00B26308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>Club</w:t>
      </w:r>
      <w:r w:rsidRPr="00B26308">
        <w:rPr>
          <w:rFonts w:ascii="Arial" w:hAnsi="Arial" w:cs="Arial"/>
          <w:b/>
          <w:bCs/>
          <w:color w:val="B6002F"/>
          <w:sz w:val="18"/>
          <w:szCs w:val="18"/>
        </w:rPr>
        <w:t xml:space="preserve">, </w:t>
      </w:r>
      <w:proofErr w:type="spellStart"/>
      <w:r w:rsidRPr="001C4EA8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>Inc</w:t>
      </w:r>
      <w:proofErr w:type="spellEnd"/>
      <w:r w:rsidRPr="00B26308">
        <w:rPr>
          <w:rFonts w:ascii="Arial" w:hAnsi="Arial" w:cs="Arial"/>
          <w:b/>
          <w:bCs/>
          <w:color w:val="B6002F"/>
          <w:sz w:val="18"/>
          <w:szCs w:val="18"/>
        </w:rPr>
        <w:t>.</w:t>
      </w:r>
    </w:p>
    <w:p w14:paraId="444B35D7" w14:textId="77777777" w:rsidR="001002EE" w:rsidRPr="00F62C72" w:rsidRDefault="001002EE" w:rsidP="001002EE">
      <w:pPr>
        <w:rPr>
          <w:rFonts w:cstheme="minorHAnsi"/>
          <w:color w:val="000000"/>
          <w:sz w:val="16"/>
          <w:szCs w:val="16"/>
          <w:shd w:val="clear" w:color="auto" w:fill="FFFFFF"/>
        </w:rPr>
      </w:pPr>
      <w:proofErr w:type="spellStart"/>
      <w:r w:rsidRPr="00F62C72">
        <w:rPr>
          <w:rFonts w:ascii="Arial" w:hAnsi="Arial" w:cs="Arial"/>
          <w:sz w:val="16"/>
          <w:szCs w:val="16"/>
        </w:rPr>
        <w:t>RaceRooms</w:t>
      </w:r>
      <w:proofErr w:type="spellEnd"/>
      <w:r w:rsidRPr="00F62C72">
        <w:rPr>
          <w:rFonts w:ascii="Arial" w:hAnsi="Arial" w:cs="Arial"/>
          <w:sz w:val="16"/>
          <w:szCs w:val="16"/>
        </w:rPr>
        <w:t xml:space="preserve"> - идеальное место встречи для всех поклонников автоспорта Первоначально родившийся из идеи создания места, где каждый - независимо от того, профессионал ли он или новичок - имеет возможность заниматься автоспортом самостоятельно, RaceRooms - это идеальное место, чтобы тусоваться с друзьями и проехать несколько кругов в гонке</w:t>
      </w:r>
      <w:proofErr w:type="gramStart"/>
      <w:r w:rsidRPr="00F62C72">
        <w:rPr>
          <w:rFonts w:ascii="Arial" w:hAnsi="Arial" w:cs="Arial"/>
          <w:sz w:val="16"/>
          <w:szCs w:val="16"/>
        </w:rPr>
        <w:t>.</w:t>
      </w:r>
      <w:proofErr w:type="gramEnd"/>
      <w:r w:rsidRPr="00F62C72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F62C72">
        <w:rPr>
          <w:rFonts w:ascii="Arial" w:hAnsi="Arial" w:cs="Arial"/>
          <w:sz w:val="16"/>
          <w:szCs w:val="16"/>
        </w:rPr>
        <w:t>о</w:t>
      </w:r>
      <w:proofErr w:type="gramEnd"/>
      <w:r w:rsidRPr="00F62C72">
        <w:rPr>
          <w:rFonts w:ascii="Arial" w:hAnsi="Arial" w:cs="Arial"/>
          <w:sz w:val="16"/>
          <w:szCs w:val="16"/>
        </w:rPr>
        <w:t>тслеживать и принять участие в автоспорте. Высококачественные гоночные симуляторы - оснащенные широкоэкранными мониторами, гоночными сиденьями, рулевыми колесами и педалями обеспечивают несравненно реалистичное ощущение, которое обычно могут испытать только настоящие гонщики. Захватывающие многопользовательские гонки против ваших друзей и тренировки на охоте на самое быстрое время круга обещают виртуальные гоночные экшены в лучшем виде.Москва, ул. Автозаводская 18, ТРЦ Ривьера, интерактивно-развлекательный центр Cyberspace.</w:t>
      </w:r>
      <w:r>
        <w:rPr>
          <w:rFonts w:ascii="Arial" w:hAnsi="Arial" w:cs="Arial"/>
          <w:sz w:val="16"/>
          <w:szCs w:val="16"/>
        </w:rPr>
        <w:t xml:space="preserve"> </w:t>
      </w:r>
      <w:hyperlink r:id="rId11" w:history="1">
        <w:r w:rsidRPr="00F62C72">
          <w:rPr>
            <w:rStyle w:val="a3"/>
            <w:rFonts w:cstheme="minorHAnsi"/>
            <w:sz w:val="16"/>
            <w:szCs w:val="16"/>
            <w:shd w:val="clear" w:color="auto" w:fill="FFFFFF"/>
            <w:lang w:val="en-US"/>
          </w:rPr>
          <w:t>www</w:t>
        </w:r>
        <w:r w:rsidRPr="00F62C72">
          <w:rPr>
            <w:rStyle w:val="a3"/>
            <w:rFonts w:cstheme="minorHAnsi"/>
            <w:sz w:val="16"/>
            <w:szCs w:val="16"/>
            <w:shd w:val="clear" w:color="auto" w:fill="FFFFFF"/>
          </w:rPr>
          <w:t>.</w:t>
        </w:r>
        <w:proofErr w:type="spellStart"/>
        <w:r w:rsidRPr="00F62C72">
          <w:rPr>
            <w:rStyle w:val="a3"/>
            <w:rFonts w:cstheme="minorHAnsi"/>
            <w:sz w:val="16"/>
            <w:szCs w:val="16"/>
            <w:shd w:val="clear" w:color="auto" w:fill="FFFFFF"/>
            <w:lang w:val="en-US"/>
          </w:rPr>
          <w:t>raceroom</w:t>
        </w:r>
        <w:proofErr w:type="spellEnd"/>
        <w:r w:rsidRPr="00F62C72">
          <w:rPr>
            <w:rStyle w:val="a3"/>
            <w:rFonts w:cstheme="minorHAnsi"/>
            <w:sz w:val="16"/>
            <w:szCs w:val="16"/>
            <w:shd w:val="clear" w:color="auto" w:fill="FFFFFF"/>
          </w:rPr>
          <w:t>.</w:t>
        </w:r>
        <w:r w:rsidRPr="00F62C72">
          <w:rPr>
            <w:rStyle w:val="a3"/>
            <w:rFonts w:cstheme="minorHAnsi"/>
            <w:sz w:val="16"/>
            <w:szCs w:val="16"/>
            <w:shd w:val="clear" w:color="auto" w:fill="FFFFFF"/>
            <w:lang w:val="en-US"/>
          </w:rPr>
          <w:t>club</w:t>
        </w:r>
      </w:hyperlink>
      <w:bookmarkStart w:id="0" w:name="_GoBack"/>
      <w:bookmarkEnd w:id="0"/>
    </w:p>
    <w:sectPr w:rsidR="001002EE" w:rsidRPr="00F62C72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899F98" w14:textId="77777777" w:rsidR="000036F5" w:rsidRDefault="000036F5" w:rsidP="00B0603A">
      <w:pPr>
        <w:spacing w:after="0" w:line="240" w:lineRule="auto"/>
      </w:pPr>
      <w:r>
        <w:separator/>
      </w:r>
    </w:p>
  </w:endnote>
  <w:endnote w:type="continuationSeparator" w:id="0">
    <w:p w14:paraId="7701AB88" w14:textId="77777777" w:rsidR="000036F5" w:rsidRDefault="000036F5" w:rsidP="00B06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433713" w14:textId="77777777" w:rsidR="000036F5" w:rsidRDefault="000036F5" w:rsidP="00B0603A">
      <w:pPr>
        <w:spacing w:after="0" w:line="240" w:lineRule="auto"/>
      </w:pPr>
      <w:r>
        <w:separator/>
      </w:r>
    </w:p>
  </w:footnote>
  <w:footnote w:type="continuationSeparator" w:id="0">
    <w:p w14:paraId="764F0161" w14:textId="77777777" w:rsidR="000036F5" w:rsidRDefault="000036F5" w:rsidP="00B060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75E76D" w14:textId="37C5436E" w:rsidR="001002EE" w:rsidRDefault="00857C9E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B13D3EB" wp14:editId="132002DE">
          <wp:simplePos x="0" y="0"/>
          <wp:positionH relativeFrom="column">
            <wp:posOffset>3076575</wp:posOffset>
          </wp:positionH>
          <wp:positionV relativeFrom="paragraph">
            <wp:posOffset>-118331</wp:posOffset>
          </wp:positionV>
          <wp:extent cx="3076575" cy="489585"/>
          <wp:effectExtent l="0" t="0" r="9525" b="5715"/>
          <wp:wrapSquare wrapText="bothSides"/>
          <wp:docPr id="1" name="Рисунок 1" descr="C:\Users\bulan\Desktop\RaceRoom_Russia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ulan\Desktop\RaceRoom_Russia-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6575" cy="489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02EE">
      <w:rPr>
        <w:noProof/>
        <w:lang w:eastAsia="ru-RU"/>
      </w:rPr>
      <w:drawing>
        <wp:inline distT="0" distB="0" distL="0" distR="0" wp14:anchorId="7AAD39AE" wp14:editId="25B8A469">
          <wp:extent cx="1622999" cy="675640"/>
          <wp:effectExtent l="0" t="0" r="0" b="0"/>
          <wp:docPr id="2" name="Рисунок 2" descr="C:\Users\bulan\Desktop\Logo_LG_CI_3D_RGB_Standard_02 — коп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bulan\Desktop\Logo_LG_CI_3D_RGB_Standard_02 — копия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209" b="28914"/>
                  <a:stretch/>
                </pic:blipFill>
                <pic:spPr bwMode="auto">
                  <a:xfrm>
                    <a:off x="0" y="0"/>
                    <a:ext cx="1674481" cy="69707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581"/>
    <w:rsid w:val="000036F5"/>
    <w:rsid w:val="00025FFF"/>
    <w:rsid w:val="000B52BF"/>
    <w:rsid w:val="000F0DC2"/>
    <w:rsid w:val="001002EE"/>
    <w:rsid w:val="00145696"/>
    <w:rsid w:val="0017740D"/>
    <w:rsid w:val="001B1857"/>
    <w:rsid w:val="001C2253"/>
    <w:rsid w:val="001D4957"/>
    <w:rsid w:val="001F2465"/>
    <w:rsid w:val="00223AD4"/>
    <w:rsid w:val="00257775"/>
    <w:rsid w:val="00290A32"/>
    <w:rsid w:val="002B75D3"/>
    <w:rsid w:val="002F1D5E"/>
    <w:rsid w:val="002F612B"/>
    <w:rsid w:val="002F6DC4"/>
    <w:rsid w:val="00364BA8"/>
    <w:rsid w:val="0037331D"/>
    <w:rsid w:val="004757EC"/>
    <w:rsid w:val="00481600"/>
    <w:rsid w:val="00492E34"/>
    <w:rsid w:val="004A57F1"/>
    <w:rsid w:val="004D7284"/>
    <w:rsid w:val="005826E9"/>
    <w:rsid w:val="005F4096"/>
    <w:rsid w:val="00600A6E"/>
    <w:rsid w:val="00614E31"/>
    <w:rsid w:val="006F1567"/>
    <w:rsid w:val="007005B4"/>
    <w:rsid w:val="00765386"/>
    <w:rsid w:val="007738F2"/>
    <w:rsid w:val="00780BBD"/>
    <w:rsid w:val="00786A7E"/>
    <w:rsid w:val="00813982"/>
    <w:rsid w:val="00814658"/>
    <w:rsid w:val="00834B6E"/>
    <w:rsid w:val="00857C9E"/>
    <w:rsid w:val="008766CC"/>
    <w:rsid w:val="00924133"/>
    <w:rsid w:val="009608B8"/>
    <w:rsid w:val="009F5581"/>
    <w:rsid w:val="009F66D2"/>
    <w:rsid w:val="00A35201"/>
    <w:rsid w:val="00A85E05"/>
    <w:rsid w:val="00A977A0"/>
    <w:rsid w:val="00A97AFC"/>
    <w:rsid w:val="00AA5236"/>
    <w:rsid w:val="00AD42D9"/>
    <w:rsid w:val="00B0603A"/>
    <w:rsid w:val="00B2315C"/>
    <w:rsid w:val="00B26308"/>
    <w:rsid w:val="00B3338A"/>
    <w:rsid w:val="00B42FB1"/>
    <w:rsid w:val="00B5635F"/>
    <w:rsid w:val="00BA2837"/>
    <w:rsid w:val="00BC0908"/>
    <w:rsid w:val="00BE77CC"/>
    <w:rsid w:val="00CF47B0"/>
    <w:rsid w:val="00CF6888"/>
    <w:rsid w:val="00D463C7"/>
    <w:rsid w:val="00D66620"/>
    <w:rsid w:val="00DA306A"/>
    <w:rsid w:val="00DA75B3"/>
    <w:rsid w:val="00DC5867"/>
    <w:rsid w:val="00E46F39"/>
    <w:rsid w:val="00E9249D"/>
    <w:rsid w:val="00EA693E"/>
    <w:rsid w:val="00FE2C96"/>
    <w:rsid w:val="00FE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4B6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3AD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24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4133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0B52BF"/>
    <w:rPr>
      <w:color w:val="800080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B06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0603A"/>
  </w:style>
  <w:style w:type="paragraph" w:styleId="a9">
    <w:name w:val="footer"/>
    <w:basedOn w:val="a"/>
    <w:link w:val="aa"/>
    <w:uiPriority w:val="99"/>
    <w:unhideWhenUsed/>
    <w:rsid w:val="00B06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060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3AD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24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4133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0B52BF"/>
    <w:rPr>
      <w:color w:val="800080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B06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0603A"/>
  </w:style>
  <w:style w:type="paragraph" w:styleId="a9">
    <w:name w:val="footer"/>
    <w:basedOn w:val="a"/>
    <w:link w:val="aa"/>
    <w:uiPriority w:val="99"/>
    <w:unhideWhenUsed/>
    <w:rsid w:val="00B06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060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iawtcr.com/esports-wtcr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Pt4IoGlPc5Q&amp;feature=youtu.be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raceroom.club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lgnewsroom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ame.raceroom.com/championships/18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934</Words>
  <Characters>5327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Andrey Valov</cp:lastModifiedBy>
  <cp:revision>4</cp:revision>
  <dcterms:created xsi:type="dcterms:W3CDTF">2019-05-16T08:11:00Z</dcterms:created>
  <dcterms:modified xsi:type="dcterms:W3CDTF">2019-05-17T07:08:00Z</dcterms:modified>
</cp:coreProperties>
</file>